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4A" w:rsidRPr="006F46E7" w:rsidRDefault="006F46E7" w:rsidP="006F46E7">
      <w:pPr>
        <w:jc w:val="center"/>
        <w:rPr>
          <w:b/>
        </w:rPr>
      </w:pPr>
      <w:r w:rsidRPr="006F46E7">
        <w:rPr>
          <w:b/>
        </w:rPr>
        <w:t>TEXT RESPONSE</w:t>
      </w:r>
      <w:r w:rsidR="004C6484">
        <w:rPr>
          <w:b/>
        </w:rPr>
        <w:t xml:space="preserve"> RUBRIC</w:t>
      </w:r>
      <w:r w:rsidR="005A4642">
        <w:rPr>
          <w:b/>
        </w:rPr>
        <w:t xml:space="preserve"> – Year 8</w:t>
      </w:r>
    </w:p>
    <w:tbl>
      <w:tblPr>
        <w:tblStyle w:val="TableGrid"/>
        <w:tblpPr w:leftFromText="180" w:rightFromText="180" w:vertAnchor="page" w:horzAnchor="margin" w:tblpY="1796"/>
        <w:tblW w:w="0" w:type="auto"/>
        <w:tblLook w:val="04A0" w:firstRow="1" w:lastRow="0" w:firstColumn="1" w:lastColumn="0" w:noHBand="0" w:noVBand="1"/>
      </w:tblPr>
      <w:tblGrid>
        <w:gridCol w:w="1313"/>
        <w:gridCol w:w="1565"/>
        <w:gridCol w:w="1445"/>
        <w:gridCol w:w="1629"/>
        <w:gridCol w:w="1576"/>
        <w:gridCol w:w="1714"/>
      </w:tblGrid>
      <w:tr w:rsidR="006F46E7" w:rsidRPr="00012ACA" w:rsidTr="006F46E7">
        <w:tc>
          <w:tcPr>
            <w:tcW w:w="0" w:type="auto"/>
            <w:shd w:val="clear" w:color="auto" w:fill="auto"/>
          </w:tcPr>
          <w:p w:rsidR="006F46E7" w:rsidRPr="00012ACA" w:rsidRDefault="006F46E7" w:rsidP="006F46E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</w:t>
            </w:r>
          </w:p>
        </w:tc>
        <w:tc>
          <w:tcPr>
            <w:tcW w:w="0" w:type="auto"/>
            <w:shd w:val="clear" w:color="auto" w:fill="auto"/>
          </w:tcPr>
          <w:p w:rsidR="006F46E7" w:rsidRPr="00012ACA" w:rsidRDefault="00B05604" w:rsidP="006F46E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VH</w:t>
            </w:r>
          </w:p>
        </w:tc>
        <w:tc>
          <w:tcPr>
            <w:tcW w:w="0" w:type="auto"/>
            <w:shd w:val="clear" w:color="auto" w:fill="auto"/>
          </w:tcPr>
          <w:p w:rsidR="006F46E7" w:rsidRPr="00012ACA" w:rsidRDefault="00B05604" w:rsidP="006F46E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auto"/>
          </w:tcPr>
          <w:p w:rsidR="004C6484" w:rsidRPr="00012ACA" w:rsidRDefault="00B05604" w:rsidP="006F46E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6F46E7" w:rsidRPr="00012ACA" w:rsidRDefault="00B05604" w:rsidP="006F46E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6F46E7" w:rsidRPr="00012ACA" w:rsidRDefault="00B05604" w:rsidP="006F46E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VL</w:t>
            </w:r>
            <w:bookmarkStart w:id="0" w:name="_GoBack"/>
            <w:bookmarkEnd w:id="0"/>
          </w:p>
        </w:tc>
      </w:tr>
      <w:tr w:rsidR="006F46E7" w:rsidRPr="00012ACA" w:rsidTr="006F46E7">
        <w:trPr>
          <w:trHeight w:val="2595"/>
        </w:trPr>
        <w:tc>
          <w:tcPr>
            <w:tcW w:w="0" w:type="auto"/>
          </w:tcPr>
          <w:p w:rsidR="006F46E7" w:rsidRPr="006F46E7" w:rsidRDefault="006F46E7" w:rsidP="006F46E7">
            <w:pPr>
              <w:keepNext/>
              <w:outlineLvl w:val="4"/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  <w:r w:rsidRPr="006F46E7"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  <w:t xml:space="preserve">Knowledge and control of the chosen content. </w:t>
            </w:r>
          </w:p>
          <w:p w:rsidR="006F46E7" w:rsidRPr="006F46E7" w:rsidRDefault="006F46E7" w:rsidP="006F46E7">
            <w:pPr>
              <w:rPr>
                <w:rFonts w:eastAsia="SimSun" w:cs="Arial"/>
                <w:b/>
                <w:sz w:val="18"/>
                <w:szCs w:val="18"/>
                <w:lang w:val="en-US"/>
              </w:rPr>
            </w:pPr>
          </w:p>
          <w:p w:rsidR="006F46E7" w:rsidRPr="006F46E7" w:rsidRDefault="006F46E7" w:rsidP="006F46E7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 xml:space="preserve">Excellent knowledge of selected text is shown. Response is developed in </w:t>
            </w:r>
            <w:r w:rsidR="005A4642">
              <w:rPr>
                <w:rFonts w:ascii="Arial" w:hAnsi="Arial" w:cs="Arial"/>
                <w:sz w:val="18"/>
                <w:szCs w:val="18"/>
              </w:rPr>
              <w:t xml:space="preserve">outstanding </w:t>
            </w:r>
            <w:r w:rsidRPr="00D30124">
              <w:rPr>
                <w:rFonts w:ascii="Arial" w:hAnsi="Arial" w:cs="Arial"/>
                <w:sz w:val="18"/>
                <w:szCs w:val="18"/>
              </w:rPr>
              <w:t>detail and appropriately supported by evidence from the text.</w:t>
            </w:r>
          </w:p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</w:p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</w:p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</w:p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F46E7" w:rsidRPr="00012ACA" w:rsidRDefault="006F46E7" w:rsidP="005A4642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Good knowledge of selected text. Response is developed in detail and supported by evidence from the text.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Knowledge of selected text is demonstrated. The response is detailed in parts, but not consistent. Response is supported by some evidence from the text.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Some knowledge of selected text is shown. Response contains limited detail and evidence from the text.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Little knowledge of the text is demonstrated. Response is not detailed and contains few, if any references to the text.</w:t>
            </w:r>
          </w:p>
        </w:tc>
      </w:tr>
      <w:tr w:rsidR="006F46E7" w:rsidRPr="00012ACA" w:rsidTr="006F46E7">
        <w:trPr>
          <w:trHeight w:val="1134"/>
        </w:trPr>
        <w:tc>
          <w:tcPr>
            <w:tcW w:w="0" w:type="auto"/>
          </w:tcPr>
          <w:p w:rsidR="006F46E7" w:rsidRPr="006F46E7" w:rsidRDefault="006F46E7" w:rsidP="006F46E7">
            <w:pPr>
              <w:rPr>
                <w:rFonts w:eastAsia="SimSun" w:cs="Arial"/>
                <w:b/>
                <w:sz w:val="18"/>
                <w:szCs w:val="18"/>
                <w:lang w:val="en-US"/>
              </w:rPr>
            </w:pPr>
            <w:r w:rsidRPr="006F46E7">
              <w:rPr>
                <w:rFonts w:eastAsia="SimSun" w:cs="Arial"/>
                <w:b/>
                <w:sz w:val="18"/>
                <w:szCs w:val="18"/>
                <w:lang w:val="en-US"/>
              </w:rPr>
              <w:t xml:space="preserve">Coherence and effectiveness of the structure and </w:t>
            </w:r>
            <w:proofErr w:type="spellStart"/>
            <w:r w:rsidRPr="006F46E7">
              <w:rPr>
                <w:rFonts w:eastAsia="SimSun" w:cs="Arial"/>
                <w:b/>
                <w:sz w:val="18"/>
                <w:szCs w:val="18"/>
                <w:lang w:val="en-US"/>
              </w:rPr>
              <w:t>organisation</w:t>
            </w:r>
            <w:proofErr w:type="spellEnd"/>
            <w:r w:rsidRPr="006F46E7">
              <w:rPr>
                <w:rFonts w:eastAsia="SimSun" w:cs="Arial"/>
                <w:b/>
                <w:sz w:val="18"/>
                <w:szCs w:val="18"/>
                <w:lang w:val="en-US"/>
              </w:rPr>
              <w:t xml:space="preserve"> of the writing. </w:t>
            </w:r>
          </w:p>
          <w:p w:rsidR="006F46E7" w:rsidRPr="006F46E7" w:rsidRDefault="006F46E7" w:rsidP="006F46E7">
            <w:pPr>
              <w:rPr>
                <w:rFonts w:eastAsia="SimSun" w:cs="Arial"/>
                <w:b/>
                <w:sz w:val="18"/>
                <w:szCs w:val="18"/>
                <w:lang w:val="en-US"/>
              </w:rPr>
            </w:pPr>
            <w:r w:rsidRPr="006F46E7">
              <w:rPr>
                <w:rFonts w:eastAsia="SimSun" w:cs="Arial"/>
                <w:b/>
                <w:sz w:val="18"/>
                <w:szCs w:val="18"/>
                <w:lang w:val="en-US"/>
              </w:rPr>
              <w:t xml:space="preserve"> </w:t>
            </w:r>
          </w:p>
          <w:p w:rsidR="006F46E7" w:rsidRPr="006F46E7" w:rsidRDefault="006F46E7" w:rsidP="006F46E7">
            <w:pPr>
              <w:rPr>
                <w:rFonts w:eastAsia="SimSun" w:cs="Arial"/>
                <w:b/>
                <w:sz w:val="18"/>
                <w:szCs w:val="18"/>
                <w:lang w:val="en-US"/>
              </w:rPr>
            </w:pPr>
          </w:p>
          <w:p w:rsidR="006F46E7" w:rsidRPr="006F46E7" w:rsidRDefault="006F46E7" w:rsidP="006F46E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Structure is effective; clear introduction, body and conclusion are identifiable. Sophisticated selection of ideas, which are coherently ordered and developed.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Structure is effective; an introduction, body and conclusion are identifiable. Selection of ideas is suitable. These are ordered and developed well.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Structure is appropriate; an introduction, body and conclusion are identifiable. Selection of ideas is mostly suitable. These are ordered and developed.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Structure is not effective; lacking development of one or more of the introduction, body or conclusion. Selection of ideas is limited. These are not developed or ordered effectively.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Structure is not effective; lacking development of one or more of the introduction, body or conclusion. Selection of ideas is not appropriate. The essay is poorly organized and ideas are not developed.</w:t>
            </w:r>
          </w:p>
        </w:tc>
      </w:tr>
      <w:tr w:rsidR="006F46E7" w:rsidRPr="00012ACA" w:rsidTr="006F46E7">
        <w:trPr>
          <w:trHeight w:val="1134"/>
        </w:trPr>
        <w:tc>
          <w:tcPr>
            <w:tcW w:w="0" w:type="auto"/>
          </w:tcPr>
          <w:p w:rsidR="006F46E7" w:rsidRPr="006F46E7" w:rsidRDefault="006F46E7" w:rsidP="006F46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46E7">
              <w:rPr>
                <w:rFonts w:ascii="Arial" w:hAnsi="Arial" w:cs="Arial"/>
                <w:b/>
                <w:sz w:val="18"/>
                <w:szCs w:val="18"/>
              </w:rPr>
              <w:t>Control of the convention of the English language</w:t>
            </w:r>
          </w:p>
        </w:tc>
        <w:tc>
          <w:tcPr>
            <w:tcW w:w="0" w:type="auto"/>
          </w:tcPr>
          <w:p w:rsidR="006F46E7" w:rsidRPr="00BC732F" w:rsidRDefault="006F46E7" w:rsidP="006F46E7">
            <w:pPr>
              <w:rPr>
                <w:rFonts w:eastAsia="SimSun" w:cs="Arial"/>
                <w:sz w:val="18"/>
                <w:szCs w:val="18"/>
                <w:lang w:val="en-US"/>
              </w:rPr>
            </w:pPr>
            <w:r w:rsidRPr="00BC732F">
              <w:rPr>
                <w:rFonts w:eastAsia="SimSun" w:cs="Arial"/>
                <w:sz w:val="18"/>
                <w:szCs w:val="18"/>
                <w:lang w:val="en-US"/>
              </w:rPr>
              <w:t>Excellent control of the mechanics of language to support meaning.</w:t>
            </w:r>
          </w:p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BC732F">
              <w:rPr>
                <w:rFonts w:ascii="Arial" w:eastAsia="SimSun" w:hAnsi="Arial" w:cs="Arial"/>
                <w:sz w:val="18"/>
                <w:szCs w:val="18"/>
                <w:lang w:val="en-US"/>
              </w:rPr>
              <w:t>Effective and accurate language appropriate to the specific purpose of the tasks. Essay is expressive and fluent.</w:t>
            </w:r>
          </w:p>
        </w:tc>
        <w:tc>
          <w:tcPr>
            <w:tcW w:w="0" w:type="auto"/>
          </w:tcPr>
          <w:p w:rsidR="006F46E7" w:rsidRPr="00BC732F" w:rsidRDefault="006F46E7" w:rsidP="006F46E7">
            <w:pPr>
              <w:rPr>
                <w:rFonts w:eastAsia="SimSun" w:cs="Arial"/>
                <w:sz w:val="18"/>
                <w:szCs w:val="18"/>
                <w:lang w:val="en-US"/>
              </w:rPr>
            </w:pPr>
            <w:r w:rsidRPr="00BC732F">
              <w:rPr>
                <w:rFonts w:eastAsia="SimSun" w:cs="Arial"/>
                <w:sz w:val="18"/>
                <w:szCs w:val="18"/>
                <w:lang w:val="en-US"/>
              </w:rPr>
              <w:t>Good control of the mechanics of language to support meaning.</w:t>
            </w:r>
          </w:p>
          <w:p w:rsidR="006F46E7" w:rsidRPr="00012ACA" w:rsidRDefault="006F46E7" w:rsidP="004C6484">
            <w:pPr>
              <w:rPr>
                <w:rFonts w:ascii="Arial" w:hAnsi="Arial" w:cs="Arial"/>
                <w:sz w:val="20"/>
                <w:szCs w:val="20"/>
              </w:rPr>
            </w:pPr>
            <w:r w:rsidRPr="00BC732F">
              <w:rPr>
                <w:rFonts w:ascii="Arial" w:eastAsia="SimSun" w:hAnsi="Arial" w:cs="Arial"/>
                <w:sz w:val="18"/>
                <w:szCs w:val="18"/>
                <w:lang w:val="en-US"/>
              </w:rPr>
              <w:t xml:space="preserve">Language is appropriate to the specific purpose of the task. </w:t>
            </w:r>
            <w:r w:rsidR="004C6484">
              <w:rPr>
                <w:rFonts w:ascii="Arial" w:eastAsia="SimSun" w:hAnsi="Arial" w:cs="Arial"/>
                <w:sz w:val="18"/>
                <w:szCs w:val="18"/>
                <w:lang w:val="en-US"/>
              </w:rPr>
              <w:t>E</w:t>
            </w:r>
            <w:r w:rsidRPr="00BC732F">
              <w:rPr>
                <w:rFonts w:ascii="Arial" w:eastAsia="SimSun" w:hAnsi="Arial" w:cs="Arial"/>
                <w:sz w:val="18"/>
                <w:szCs w:val="18"/>
                <w:lang w:val="en-US"/>
              </w:rPr>
              <w:t>xpression is generally fluent</w:t>
            </w:r>
          </w:p>
        </w:tc>
        <w:tc>
          <w:tcPr>
            <w:tcW w:w="0" w:type="auto"/>
          </w:tcPr>
          <w:p w:rsidR="006F46E7" w:rsidRPr="00BC732F" w:rsidRDefault="006F46E7" w:rsidP="006F46E7">
            <w:pPr>
              <w:rPr>
                <w:rFonts w:eastAsia="SimSun" w:cs="Arial"/>
                <w:sz w:val="18"/>
                <w:szCs w:val="18"/>
                <w:lang w:val="en-US"/>
              </w:rPr>
            </w:pPr>
            <w:r w:rsidRPr="00BC732F">
              <w:rPr>
                <w:rFonts w:eastAsia="SimSun" w:cs="Arial"/>
                <w:sz w:val="18"/>
                <w:szCs w:val="18"/>
                <w:lang w:val="en-US"/>
              </w:rPr>
              <w:t>Competent control of the mechanics of language to support meaning.</w:t>
            </w:r>
          </w:p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BC732F">
              <w:rPr>
                <w:rFonts w:ascii="Arial" w:eastAsia="SimSun" w:hAnsi="Arial" w:cs="Arial"/>
                <w:sz w:val="18"/>
                <w:szCs w:val="18"/>
                <w:lang w:val="en-US"/>
              </w:rPr>
              <w:t>Language is mostly appropriate to the specific purpose of the tasks. Expression is mostly clear and fluent.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Control of mechanics of language to support meaning is limited. Language is inappropriate at times and expression is confusing and unclear.</w:t>
            </w:r>
          </w:p>
        </w:tc>
        <w:tc>
          <w:tcPr>
            <w:tcW w:w="0" w:type="auto"/>
          </w:tcPr>
          <w:p w:rsidR="006F46E7" w:rsidRPr="00012ACA" w:rsidRDefault="006F46E7" w:rsidP="006F46E7">
            <w:pPr>
              <w:rPr>
                <w:rFonts w:ascii="Arial" w:hAnsi="Arial" w:cs="Arial"/>
                <w:sz w:val="20"/>
                <w:szCs w:val="20"/>
              </w:rPr>
            </w:pPr>
            <w:r w:rsidRPr="00D30124">
              <w:rPr>
                <w:rFonts w:ascii="Arial" w:hAnsi="Arial" w:cs="Arial"/>
                <w:sz w:val="18"/>
                <w:szCs w:val="18"/>
              </w:rPr>
              <w:t>Control of mechanics of language to support meaning is poor. Language is inappropriate and expression is confusing and unclear for the majority of the essay</w:t>
            </w:r>
          </w:p>
        </w:tc>
      </w:tr>
    </w:tbl>
    <w:p w:rsidR="006F46E7" w:rsidRDefault="006F46E7" w:rsidP="006F46E7">
      <w:pPr>
        <w:jc w:val="center"/>
        <w:rPr>
          <w:b/>
        </w:rPr>
      </w:pPr>
    </w:p>
    <w:p w:rsidR="006F46E7" w:rsidRDefault="006F46E7" w:rsidP="002F1093"/>
    <w:sectPr w:rsidR="006F46E7" w:rsidSect="006F46E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6E7"/>
    <w:rsid w:val="00185640"/>
    <w:rsid w:val="002F1093"/>
    <w:rsid w:val="00424B16"/>
    <w:rsid w:val="004C6484"/>
    <w:rsid w:val="005A4642"/>
    <w:rsid w:val="006F46E7"/>
    <w:rsid w:val="008B374A"/>
    <w:rsid w:val="008B58EF"/>
    <w:rsid w:val="00B0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C5B0F8-9C12-445D-A39A-CDBCD788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Knox School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Manners</dc:creator>
  <cp:lastModifiedBy>WHITE, Alice(WHI)</cp:lastModifiedBy>
  <cp:revision>3</cp:revision>
  <cp:lastPrinted>2013-10-24T01:26:00Z</cp:lastPrinted>
  <dcterms:created xsi:type="dcterms:W3CDTF">2013-11-28T05:56:00Z</dcterms:created>
  <dcterms:modified xsi:type="dcterms:W3CDTF">2016-01-14T02:28:00Z</dcterms:modified>
</cp:coreProperties>
</file>